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7A74" w:rsidRDefault="00F87A74" w:rsidP="00F87A74">
      <w:pPr>
        <w:pStyle w:val="ListParagraph"/>
        <w:numPr>
          <w:ilvl w:val="0"/>
          <w:numId w:val="1"/>
        </w:numPr>
        <w:rPr>
          <w:lang w:val="bg-BG"/>
        </w:rPr>
      </w:pPr>
      <w:r w:rsidRPr="00F87A74">
        <w:rPr>
          <w:lang w:val="bg-BG"/>
        </w:rPr>
        <w:t>Първа страница</w:t>
      </w:r>
    </w:p>
    <w:p w:rsidR="00F87A74" w:rsidRDefault="00F87A74" w:rsidP="00F87A74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Ляво меню – необходимо ли е пренареждане или премахване на елементите в лявото меню. Необходими са текстове и съдържание са следните страници:</w:t>
      </w:r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5" w:history="1">
        <w:r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Нотариални</w:t>
        </w:r>
        <w:r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такси</w:t>
        </w:r>
      </w:hyperlink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6" w:history="1"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Форма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за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контакт</w:t>
        </w:r>
      </w:hyperlink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7" w:history="1"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Калкулатор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кредит</w:t>
        </w:r>
      </w:hyperlink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8" w:history="1"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За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Купувачи</w:t>
        </w:r>
      </w:hyperlink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9" w:history="1"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За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Продавачи</w:t>
        </w:r>
      </w:hyperlink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10" w:history="1"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За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Наематели</w:t>
        </w:r>
      </w:hyperlink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11" w:history="1"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За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Наемодатели</w:t>
        </w:r>
      </w:hyperlink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12" w:history="1"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Кредитиране</w:t>
        </w:r>
      </w:hyperlink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13" w:history="1"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Пазарен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индекс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REMI</w:t>
        </w:r>
      </w:hyperlink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14" w:history="1"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За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България</w:t>
        </w:r>
      </w:hyperlink>
    </w:p>
    <w:p w:rsidR="00F87A74" w:rsidRDefault="00F87A74" w:rsidP="00F87A74">
      <w:pPr>
        <w:pStyle w:val="menu-item"/>
        <w:numPr>
          <w:ilvl w:val="1"/>
          <w:numId w:val="2"/>
        </w:numPr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hyperlink r:id="rId15" w:history="1"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За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София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и</w:t>
        </w:r>
        <w:r w:rsidRPr="00F87A74">
          <w:rPr>
            <w:rStyle w:val="Hyperlink"/>
            <w:rFonts w:ascii="Poppins" w:hAnsi="Poppins" w:cs="Poppins"/>
            <w:color w:val="3A3F4C"/>
            <w:sz w:val="21"/>
            <w:szCs w:val="21"/>
            <w:u w:val="none"/>
          </w:rPr>
          <w:t xml:space="preserve"> </w:t>
        </w:r>
        <w:r w:rsidRPr="00F87A74">
          <w:rPr>
            <w:rStyle w:val="Hyperlink"/>
            <w:rFonts w:ascii="Cambria" w:hAnsi="Cambria" w:cs="Cambria"/>
            <w:color w:val="3A3F4C"/>
            <w:sz w:val="21"/>
            <w:szCs w:val="21"/>
            <w:u w:val="none"/>
          </w:rPr>
          <w:t>кварталите</w:t>
        </w:r>
      </w:hyperlink>
    </w:p>
    <w:p w:rsidR="00F87A74" w:rsidRPr="00F87A74" w:rsidRDefault="00F87A74" w:rsidP="00F87A74">
      <w:pPr>
        <w:pStyle w:val="menu-item"/>
        <w:shd w:val="clear" w:color="auto" w:fill="F3F3F9"/>
        <w:rPr>
          <w:rFonts w:ascii="Poppins" w:hAnsi="Poppins" w:cs="Poppins"/>
          <w:color w:val="515666"/>
          <w:sz w:val="21"/>
          <w:szCs w:val="21"/>
        </w:rPr>
      </w:pPr>
      <w:r w:rsidRPr="00F87A74">
        <w:rPr>
          <w:rFonts w:ascii="Poppins" w:hAnsi="Poppins" w:cs="Poppins"/>
          <w:color w:val="515666"/>
          <w:sz w:val="21"/>
          <w:szCs w:val="21"/>
        </w:rPr>
        <w:drawing>
          <wp:inline distT="0" distB="0" distL="0" distR="0" wp14:anchorId="51437CBA" wp14:editId="7292F6F6">
            <wp:extent cx="5731510" cy="2803525"/>
            <wp:effectExtent l="0" t="0" r="0" b="3175"/>
            <wp:docPr id="164269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6964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A74" w:rsidRDefault="00F87A74" w:rsidP="00F87A74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Дясно меню – необходимо ли е пренареждане или отпадане на елементи</w:t>
      </w:r>
    </w:p>
    <w:p w:rsidR="00F87A74" w:rsidRDefault="00F87A74" w:rsidP="00F87A74">
      <w:pPr>
        <w:rPr>
          <w:lang w:val="bg-BG"/>
        </w:rPr>
      </w:pPr>
      <w:r w:rsidRPr="00F87A74">
        <w:rPr>
          <w:lang w:val="bg-BG"/>
        </w:rPr>
        <w:drawing>
          <wp:inline distT="0" distB="0" distL="0" distR="0" wp14:anchorId="52C17793" wp14:editId="5474C314">
            <wp:extent cx="5731510" cy="2592070"/>
            <wp:effectExtent l="0" t="0" r="0" b="0"/>
            <wp:docPr id="1171499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49950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A74" w:rsidRDefault="00F87A74" w:rsidP="00F87A74">
      <w:pPr>
        <w:rPr>
          <w:lang w:val="bg-BG"/>
        </w:rPr>
      </w:pPr>
    </w:p>
    <w:p w:rsidR="00F87A74" w:rsidRDefault="00F87A74" w:rsidP="00F87A74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lastRenderedPageBreak/>
        <w:t xml:space="preserve">Горно меню - </w:t>
      </w:r>
      <w:r>
        <w:rPr>
          <w:lang w:val="bg-BG"/>
        </w:rPr>
        <w:t xml:space="preserve">необходимо ли е пренареждане </w:t>
      </w:r>
      <w:r>
        <w:rPr>
          <w:lang w:val="bg-BG"/>
        </w:rPr>
        <w:t>,</w:t>
      </w:r>
      <w:r>
        <w:rPr>
          <w:lang w:val="bg-BG"/>
        </w:rPr>
        <w:t xml:space="preserve"> отпадане</w:t>
      </w:r>
      <w:r>
        <w:rPr>
          <w:lang w:val="bg-BG"/>
        </w:rPr>
        <w:t xml:space="preserve"> или добавяне на елементи</w:t>
      </w:r>
      <w:r>
        <w:rPr>
          <w:lang w:val="bg-BG"/>
        </w:rPr>
        <w:t xml:space="preserve"> на елементи</w:t>
      </w:r>
    </w:p>
    <w:p w:rsidR="00F87A74" w:rsidRDefault="00F87A74" w:rsidP="00F87A74">
      <w:pPr>
        <w:rPr>
          <w:lang w:val="bg-BG"/>
        </w:rPr>
      </w:pPr>
      <w:r w:rsidRPr="00F87A74">
        <w:rPr>
          <w:lang w:val="bg-BG"/>
        </w:rPr>
        <w:drawing>
          <wp:inline distT="0" distB="0" distL="0" distR="0" wp14:anchorId="00A57B87" wp14:editId="6AD977FC">
            <wp:extent cx="5731510" cy="2656840"/>
            <wp:effectExtent l="0" t="0" r="0" b="0"/>
            <wp:docPr id="1066898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89869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A74" w:rsidRDefault="00F87A74" w:rsidP="00F87A74">
      <w:pPr>
        <w:rPr>
          <w:lang w:val="bg-BG"/>
        </w:rPr>
      </w:pPr>
    </w:p>
    <w:p w:rsidR="00F87A74" w:rsidRDefault="00F87A74" w:rsidP="00F87A74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Необходимо е лого</w:t>
      </w:r>
    </w:p>
    <w:p w:rsidR="00F87A74" w:rsidRDefault="00666C3B" w:rsidP="00F87A74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Долно меню</w:t>
      </w:r>
    </w:p>
    <w:p w:rsidR="00666C3B" w:rsidRDefault="00666C3B" w:rsidP="00666C3B">
      <w:pPr>
        <w:pStyle w:val="ListParagraph"/>
        <w:numPr>
          <w:ilvl w:val="1"/>
          <w:numId w:val="2"/>
        </w:numPr>
        <w:rPr>
          <w:lang w:val="bg-BG"/>
        </w:rPr>
      </w:pPr>
      <w:r>
        <w:rPr>
          <w:lang w:val="bg-BG"/>
        </w:rPr>
        <w:t>Необходимо е логото</w:t>
      </w:r>
    </w:p>
    <w:p w:rsidR="00666C3B" w:rsidRDefault="00666C3B" w:rsidP="00666C3B">
      <w:pPr>
        <w:pStyle w:val="ListParagraph"/>
        <w:numPr>
          <w:ilvl w:val="1"/>
          <w:numId w:val="2"/>
        </w:numPr>
        <w:rPr>
          <w:lang w:val="bg-BG"/>
        </w:rPr>
      </w:pPr>
      <w:r>
        <w:rPr>
          <w:lang w:val="bg-BG"/>
        </w:rPr>
        <w:t>Текстове За нас – в 2-3 изречения</w:t>
      </w:r>
    </w:p>
    <w:p w:rsidR="00666C3B" w:rsidRDefault="00666C3B" w:rsidP="00666C3B">
      <w:pPr>
        <w:pStyle w:val="ListParagraph"/>
        <w:numPr>
          <w:ilvl w:val="1"/>
          <w:numId w:val="2"/>
        </w:numPr>
        <w:rPr>
          <w:lang w:val="bg-BG"/>
        </w:rPr>
      </w:pPr>
      <w:r>
        <w:rPr>
          <w:lang w:val="bg-BG"/>
        </w:rPr>
        <w:t>Адрес , имейл , телефон за контакт</w:t>
      </w:r>
    </w:p>
    <w:p w:rsidR="00666C3B" w:rsidRDefault="00666C3B" w:rsidP="00666C3B">
      <w:pPr>
        <w:pStyle w:val="ListParagraph"/>
        <w:numPr>
          <w:ilvl w:val="1"/>
          <w:numId w:val="2"/>
        </w:numPr>
        <w:rPr>
          <w:lang w:val="bg-BG"/>
        </w:rPr>
      </w:pPr>
      <w:r>
        <w:rPr>
          <w:lang w:val="bg-BG"/>
        </w:rPr>
        <w:t>Елементи за секция Връзки – може да е политика за поверителност , общи условия и други</w:t>
      </w:r>
    </w:p>
    <w:p w:rsidR="00666C3B" w:rsidRDefault="00666C3B" w:rsidP="00666C3B">
      <w:pPr>
        <w:pStyle w:val="ListParagraph"/>
        <w:numPr>
          <w:ilvl w:val="1"/>
          <w:numId w:val="2"/>
        </w:numPr>
        <w:rPr>
          <w:lang w:val="bg-BG"/>
        </w:rPr>
      </w:pPr>
      <w:r>
        <w:rPr>
          <w:lang w:val="bg-BG"/>
        </w:rPr>
        <w:t>За секция контакти – работно време или да се подмени с контактите</w:t>
      </w:r>
    </w:p>
    <w:p w:rsidR="00666C3B" w:rsidRDefault="00666C3B" w:rsidP="00666C3B">
      <w:pPr>
        <w:rPr>
          <w:lang w:val="bg-BG"/>
        </w:rPr>
      </w:pPr>
      <w:r w:rsidRPr="00666C3B">
        <w:rPr>
          <w:lang w:val="bg-BG"/>
        </w:rPr>
        <w:drawing>
          <wp:inline distT="0" distB="0" distL="0" distR="0" wp14:anchorId="21401653" wp14:editId="09F751E3">
            <wp:extent cx="5731510" cy="1508125"/>
            <wp:effectExtent l="0" t="0" r="0" b="3175"/>
            <wp:docPr id="1073872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87236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C3B" w:rsidRDefault="00666C3B" w:rsidP="00666C3B">
      <w:pPr>
        <w:rPr>
          <w:lang w:val="bg-BG"/>
        </w:rPr>
      </w:pPr>
    </w:p>
    <w:p w:rsidR="00666C3B" w:rsidRDefault="00666C3B" w:rsidP="00666C3B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Начална страница секция Нашите услуги – необходими са заглавия и текстове:</w:t>
      </w:r>
    </w:p>
    <w:p w:rsidR="00666C3B" w:rsidRDefault="00666C3B" w:rsidP="00666C3B">
      <w:pPr>
        <w:rPr>
          <w:lang w:val="bg-BG"/>
        </w:rPr>
      </w:pPr>
      <w:r w:rsidRPr="00666C3B">
        <w:rPr>
          <w:lang w:val="bg-BG"/>
        </w:rPr>
        <w:lastRenderedPageBreak/>
        <w:drawing>
          <wp:inline distT="0" distB="0" distL="0" distR="0" wp14:anchorId="1353F358" wp14:editId="593AC924">
            <wp:extent cx="5731510" cy="3024505"/>
            <wp:effectExtent l="0" t="0" r="0" b="0"/>
            <wp:docPr id="12470816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08165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C3B" w:rsidRDefault="00666C3B" w:rsidP="00666C3B">
      <w:pPr>
        <w:rPr>
          <w:lang w:val="bg-BG"/>
        </w:rPr>
      </w:pPr>
    </w:p>
    <w:p w:rsidR="00666C3B" w:rsidRDefault="00666C3B" w:rsidP="00666C3B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Съдържание на първа страница, в момента е разделено на няколко секции. Най от горе излизат Препоръчани обяви , след това Последни обяви , след това е картата , секция нашите услуги и накрая лога на партньори. Има ли нужда от пренареждане , добавяне или премахване на секции.</w:t>
      </w:r>
    </w:p>
    <w:p w:rsidR="00666C3B" w:rsidRDefault="00666C3B" w:rsidP="00666C3B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Страници – Продажби , Наеми и Ново строителство са идентични като всяка показва обяви от наеми , продажби или ново строителство , необходимо е съдържание за страница Проекти.</w:t>
      </w:r>
    </w:p>
    <w:p w:rsidR="00666C3B" w:rsidRDefault="00666C3B" w:rsidP="00666C3B">
      <w:pPr>
        <w:pStyle w:val="ListParagraph"/>
        <w:numPr>
          <w:ilvl w:val="0"/>
          <w:numId w:val="2"/>
        </w:numPr>
        <w:rPr>
          <w:lang w:val="bg-BG"/>
        </w:rPr>
      </w:pPr>
      <w:r>
        <w:rPr>
          <w:lang w:val="bg-BG"/>
        </w:rPr>
        <w:t>Разширена търсачка – копират се функциите от търсачката на стария сайт:</w:t>
      </w:r>
    </w:p>
    <w:p w:rsidR="00666C3B" w:rsidRPr="006E701D" w:rsidRDefault="006E701D" w:rsidP="006E701D">
      <w:pPr>
        <w:ind w:left="720"/>
        <w:rPr>
          <w:lang w:val="bg-BG"/>
        </w:rPr>
      </w:pPr>
      <w:r w:rsidRPr="006E701D">
        <w:rPr>
          <w:lang w:val="bg-BG"/>
        </w:rPr>
        <w:lastRenderedPageBreak/>
        <w:drawing>
          <wp:inline distT="0" distB="0" distL="0" distR="0" wp14:anchorId="49B2B2DB" wp14:editId="5BA1B228">
            <wp:extent cx="5626100" cy="5118100"/>
            <wp:effectExtent l="0" t="0" r="0" b="0"/>
            <wp:docPr id="42107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0724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51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6C3B" w:rsidRPr="006E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7970"/>
    <w:multiLevelType w:val="multilevel"/>
    <w:tmpl w:val="02361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14AA5"/>
    <w:multiLevelType w:val="multilevel"/>
    <w:tmpl w:val="BCA6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E778D"/>
    <w:multiLevelType w:val="hybridMultilevel"/>
    <w:tmpl w:val="956E00FA"/>
    <w:lvl w:ilvl="0" w:tplc="B21091A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2A4EF1"/>
    <w:multiLevelType w:val="multilevel"/>
    <w:tmpl w:val="8D10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C30904"/>
    <w:multiLevelType w:val="hybridMultilevel"/>
    <w:tmpl w:val="42065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967903">
    <w:abstractNumId w:val="4"/>
  </w:num>
  <w:num w:numId="2" w16cid:durableId="744718053">
    <w:abstractNumId w:val="2"/>
  </w:num>
  <w:num w:numId="3" w16cid:durableId="1282030531">
    <w:abstractNumId w:val="1"/>
  </w:num>
  <w:num w:numId="4" w16cid:durableId="1106728070">
    <w:abstractNumId w:val="3"/>
  </w:num>
  <w:num w:numId="5" w16cid:durableId="4140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74"/>
    <w:rsid w:val="00666C3B"/>
    <w:rsid w:val="006E701D"/>
    <w:rsid w:val="00F8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E518B9F"/>
  <w15:chartTrackingRefBased/>
  <w15:docId w15:val="{273285B2-E8CD-5140-B867-4494E2EF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A74"/>
    <w:pPr>
      <w:ind w:left="720"/>
      <w:contextualSpacing/>
    </w:pPr>
  </w:style>
  <w:style w:type="paragraph" w:customStyle="1" w:styleId="menu-item">
    <w:name w:val="menu-item"/>
    <w:basedOn w:val="Normal"/>
    <w:rsid w:val="00F87A7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87A7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7A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6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149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9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8215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5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pi.bg/%d0%b7%d0%b0-%d0%ba%d1%83%d0%bf%d1%83%d0%b2%d0%b0%d1%87%d0%b8/" TargetMode="External"/><Relationship Id="rId13" Type="http://schemas.openxmlformats.org/officeDocument/2006/relationships/hyperlink" Target="https://eppi.bg/%d0%bf%d0%b0%d0%b7%d0%b0%d1%80%d0%b5%d0%bd-%d0%b8%d0%bd%d0%b4%d0%b5%d0%ba%d1%81-remi/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hyperlink" Target="https://eppi.bg/%d0%ba%d0%b0%d0%bb%d0%ba%d1%83%d0%bb%d0%b0%d1%82%d0%be%d1%80-%d0%ba%d1%80%d0%b5%d0%b4%d0%b8%d1%82/" TargetMode="External"/><Relationship Id="rId12" Type="http://schemas.openxmlformats.org/officeDocument/2006/relationships/hyperlink" Target="https://eppi.bg/%d0%ba%d1%80%d0%b5%d0%b4%d0%b8%d1%82%d0%b8%d1%80%d0%b0%d0%bd%d0%b5/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hyperlink" Target="https://eppi.bg/%d1%84%d0%be%d1%80%d0%bc%d0%b0-%d0%b7%d0%b0-%d0%ba%d0%be%d0%bd%d1%82%d0%b0%d0%ba%d1%82/" TargetMode="External"/><Relationship Id="rId11" Type="http://schemas.openxmlformats.org/officeDocument/2006/relationships/hyperlink" Target="https://eppi.bg/%d0%b7%d0%b0-%d0%bd%d0%b0%d0%b5%d0%bc%d0%be%d0%b4%d0%b0%d1%82%d0%b5%d0%bb%d0%b8/" TargetMode="External"/><Relationship Id="rId5" Type="http://schemas.openxmlformats.org/officeDocument/2006/relationships/hyperlink" Target="https://eppi.bg/%d0%bd%d0%be%d1%82%d0%b0%d1%80%d0%b8%d0%b0%d0%bb%d0%bd%d0%b8-%d1%82%d0%b0%d0%ba%d1%81%d0%b8/" TargetMode="External"/><Relationship Id="rId15" Type="http://schemas.openxmlformats.org/officeDocument/2006/relationships/hyperlink" Target="https://eppi.bg/%d0%b7%d0%b0-%d1%81%d0%be%d1%84%d0%b8%d1%8f-%d0%b8-%d0%ba%d0%b2%d0%b0%d1%80%d1%82%d0%b0%d0%bb%d0%b8%d1%82%d0%b5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ppi.bg/%d0%b7%d0%b0-%d0%bd%d0%b0%d0%b5%d0%bc%d0%b0%d1%82%d0%b5%d0%bb%d0%b8/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eppi.bg/%d0%b7%d0%b0-%d0%bf%d1%80%d0%be%d0%b4%d0%b0%d0%b2%d0%b0%d1%87%d0%b8/" TargetMode="External"/><Relationship Id="rId14" Type="http://schemas.openxmlformats.org/officeDocument/2006/relationships/hyperlink" Target="https://eppi.bg/%d0%b7%d0%b0-%d0%b1%d1%8a%d0%bb%d0%b3%d0%b0%d1%80%d0%b8%d1%8f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2026-09-16T04:42:00Z</dcterms:created>
  <dcterms:modified xsi:type="dcterms:W3CDTF">2026-09-16T05:05:00Z</dcterms:modified>
</cp:coreProperties>
</file>